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311" w:rsidRDefault="004D5311" w:rsidP="004D5311">
      <w:pPr>
        <w:jc w:val="center"/>
      </w:pPr>
      <w:r>
        <w:t>Anniston, Alabama</w:t>
      </w:r>
    </w:p>
    <w:p w:rsidR="004D5311" w:rsidRDefault="00221F98" w:rsidP="004D5311">
      <w:pPr>
        <w:jc w:val="center"/>
      </w:pPr>
      <w:r>
        <w:t>May 6</w:t>
      </w:r>
      <w:r w:rsidR="004D5311">
        <w:t>, 2025</w:t>
      </w:r>
    </w:p>
    <w:p w:rsidR="004D5311" w:rsidRDefault="004D5311" w:rsidP="004D5311">
      <w:r>
        <w:t xml:space="preserve">The City Council of the City of Anniston, Alabama, met in Regular Session in the Main Room at the Anniston City Meeting Center in the City of Anniston, Alabama, on Tuesday, </w:t>
      </w:r>
      <w:r w:rsidR="00221F98">
        <w:t>May 6</w:t>
      </w:r>
      <w:r>
        <w:t>, 2025, at approximately 5:34</w:t>
      </w:r>
      <w:r>
        <w:t xml:space="preserve"> o’clock p.m.</w:t>
      </w:r>
    </w:p>
    <w:p w:rsidR="004D5311" w:rsidRDefault="004D5311" w:rsidP="004D5311">
      <w:r>
        <w:t>Diane Smith</w:t>
      </w:r>
      <w:r>
        <w:t>,</w:t>
      </w:r>
      <w:r w:rsidRPr="004D5311">
        <w:t xml:space="preserve"> </w:t>
      </w:r>
      <w:r>
        <w:t>M</w:t>
      </w:r>
      <w:r w:rsidRPr="004D5311">
        <w:t>issionary</w:t>
      </w:r>
      <w:r>
        <w:t>,</w:t>
      </w:r>
      <w:r>
        <w:t xml:space="preserve"> prayed the Invocation.</w:t>
      </w:r>
    </w:p>
    <w:p w:rsidR="004D5311" w:rsidRDefault="004D5311" w:rsidP="004D5311">
      <w:r>
        <w:t>Diane Smith,</w:t>
      </w:r>
      <w:r w:rsidRPr="004D5311">
        <w:t xml:space="preserve"> </w:t>
      </w:r>
      <w:r>
        <w:t>M</w:t>
      </w:r>
      <w:r w:rsidRPr="004D5311">
        <w:t>issionary</w:t>
      </w:r>
      <w:r>
        <w:t>,</w:t>
      </w:r>
      <w:r>
        <w:t xml:space="preserve"> led the Pledge of Allegiance to the Flag.</w:t>
      </w:r>
    </w:p>
    <w:p w:rsidR="004D5311" w:rsidRDefault="004D5311" w:rsidP="004D5311">
      <w:r>
        <w:t>Mayor Smith called the meeting to order. On call of the roll, the following Council Members were found to be present: Council Members Downing, Roberts, Harris</w:t>
      </w:r>
      <w:r w:rsidR="00035548">
        <w:t xml:space="preserve"> and Smith</w:t>
      </w:r>
      <w:r>
        <w:t xml:space="preserve">; absent: </w:t>
      </w:r>
      <w:r>
        <w:t>none</w:t>
      </w:r>
      <w:r>
        <w:t>. A quorum was present and the meeting opened for the transaction of business.</w:t>
      </w:r>
    </w:p>
    <w:p w:rsidR="004D5311" w:rsidRDefault="004D5311" w:rsidP="004D5311">
      <w:r>
        <w:t>Skyler Bass, Interim City Manager</w:t>
      </w:r>
      <w:r w:rsidR="0031100F">
        <w:t>/City Clerk</w:t>
      </w:r>
      <w:r>
        <w:t>, was present.</w:t>
      </w:r>
    </w:p>
    <w:p w:rsidR="00A33D4F" w:rsidRDefault="004D5311" w:rsidP="004D5311">
      <w:r>
        <w:t>Bruce Downey, City Attorney, was present.</w:t>
      </w:r>
    </w:p>
    <w:p w:rsidR="004D5311" w:rsidRDefault="004D5311" w:rsidP="004D5311">
      <w:r w:rsidRPr="004D5311">
        <w:t>Council Member Harris made a motion to waive the reading of and approve the minutes of the April 1</w:t>
      </w:r>
      <w:r>
        <w:t>5</w:t>
      </w:r>
      <w:r w:rsidRPr="004D5311">
        <w:t>, 2025, Regular Meeting. The motion was seconded by Council Member Roberts and on call of the roll the following vote was recorded: ayes: Council Member Downing, Roberts, Harris</w:t>
      </w:r>
      <w:r w:rsidR="00035548">
        <w:t>, and Smith</w:t>
      </w:r>
      <w:r w:rsidRPr="004D5311">
        <w:t>; nays: none. The motion carried and the April 1</w:t>
      </w:r>
      <w:r>
        <w:t>5</w:t>
      </w:r>
      <w:r w:rsidRPr="004D5311">
        <w:t>, 2025, regular meeting minutes were approved.</w:t>
      </w:r>
    </w:p>
    <w:p w:rsidR="00DF6901" w:rsidRDefault="00DF6901" w:rsidP="00035548">
      <w:r>
        <w:t>Mayor Smith made a motion to amend th</w:t>
      </w:r>
      <w:r w:rsidR="00035548">
        <w:t xml:space="preserve">e agenda with removal of the motion to convene an executive session to discuss the consideration the governmental body is willing to offer or accept when considering the purchase, sale, exchange, lease or market value of real property and then add an executive session for the purpose of discussing preliminary negotiations involving matters of trade or commerce in which the governmental body is in competition with private individuals or entities or to discuss matters or information of the character defined or described in the Alabama Trade Secrets Act and a presentation of Mayor Jack Draper’s resignation letter. The motion was seconded by </w:t>
      </w:r>
      <w:r w:rsidR="00035548" w:rsidRPr="00035548">
        <w:t xml:space="preserve">Council Member </w:t>
      </w:r>
      <w:r w:rsidR="00035548">
        <w:t>Harris</w:t>
      </w:r>
      <w:r w:rsidR="00035548" w:rsidRPr="00035548">
        <w:t xml:space="preserve"> and on call of the roll the following vote was recorded: ayes: Council Member Downing, Roberts, Harris</w:t>
      </w:r>
      <w:r w:rsidR="00035548">
        <w:t xml:space="preserve"> and Smith</w:t>
      </w:r>
      <w:r w:rsidR="00035548" w:rsidRPr="00035548">
        <w:t>; nays: none. The motion carried</w:t>
      </w:r>
      <w:r w:rsidR="00035548">
        <w:t>.</w:t>
      </w:r>
    </w:p>
    <w:p w:rsidR="00035548" w:rsidRDefault="00035548" w:rsidP="00035548">
      <w:r>
        <w:t xml:space="preserve">Council Member Downing made a motion to adopt the amended agenda. The motion was seconded by Council Member Roberts </w:t>
      </w:r>
      <w:r w:rsidRPr="00035548">
        <w:t xml:space="preserve">and on call of the roll the following vote was recorded: ayes: Council Member Downing, Roberts, Harris and Smith; nays: none. </w:t>
      </w:r>
      <w:r>
        <w:t>The motion carried and the amended agenda was adopted.</w:t>
      </w:r>
    </w:p>
    <w:p w:rsidR="00EB2ED5" w:rsidRDefault="0031100F" w:rsidP="00035548">
      <w:r>
        <w:t>Skyler Bass, Interim City Manager/City Clerk presented Mayor Jack Draper’s resignation letter for the record:</w:t>
      </w:r>
    </w:p>
    <w:p w:rsidR="0031100F" w:rsidRDefault="0031100F" w:rsidP="0031100F">
      <w:pPr>
        <w:ind w:left="720"/>
        <w:jc w:val="both"/>
      </w:pPr>
      <w:r>
        <w:t>“May 1, 2025</w:t>
      </w:r>
    </w:p>
    <w:p w:rsidR="0031100F" w:rsidRDefault="0031100F" w:rsidP="0031100F">
      <w:pPr>
        <w:ind w:left="720"/>
        <w:jc w:val="both"/>
      </w:pPr>
      <w:r>
        <w:t>Dear Anniston,</w:t>
      </w:r>
    </w:p>
    <w:p w:rsidR="0031100F" w:rsidRDefault="0031100F" w:rsidP="0031100F">
      <w:pPr>
        <w:ind w:left="720"/>
        <w:jc w:val="both"/>
      </w:pPr>
      <w:r>
        <w:t>It has been an honor to serve as Mayor the last 8 ½ years. I am proud of and thankful for the work we have done. After much prayer and reflection, I have decided to tender my resignation as Mayor at the close of business on Friday, May 2</w:t>
      </w:r>
      <w:r w:rsidRPr="0031100F">
        <w:rPr>
          <w:vertAlign w:val="superscript"/>
        </w:rPr>
        <w:t>nd</w:t>
      </w:r>
      <w:r>
        <w:t xml:space="preserve">. When I was reelected in 2020, I anticipated that my term would end as of November 4, 2024. In the spring of 2021, state legislation added one year </w:t>
      </w:r>
      <w:r>
        <w:lastRenderedPageBreak/>
        <w:t>to our terms. Thus, I didn’t think that I would be Mayor at this point in time anyway. I need to focus on my family, health and career. That focus needs to begin now. I am at peace that this is the best decision for my family and me. I pray and believe that Anniston will continue to move forward.</w:t>
      </w:r>
    </w:p>
    <w:p w:rsidR="0031100F" w:rsidRDefault="0031100F" w:rsidP="0031100F">
      <w:pPr>
        <w:ind w:left="720"/>
        <w:jc w:val="both"/>
      </w:pPr>
      <w:r>
        <w:t>Thank you for allowing me to serve. May God Bless Anniston!</w:t>
      </w:r>
    </w:p>
    <w:p w:rsidR="0031100F" w:rsidRDefault="0031100F" w:rsidP="0031100F">
      <w:pPr>
        <w:ind w:left="720"/>
        <w:jc w:val="both"/>
      </w:pPr>
      <w:r>
        <w:t>Sincerely Jack Draper, Mayor”</w:t>
      </w:r>
    </w:p>
    <w:p w:rsidR="0031100F" w:rsidRDefault="0031100F" w:rsidP="0031100F">
      <w:r>
        <w:t xml:space="preserve">Mayor Smith opened a public hearing to receive public comments on </w:t>
      </w:r>
      <w:r w:rsidRPr="0031100F">
        <w:t>a public hearing for a Special Events Retail Liquor for Grace Episcopal Church the Rector Wardens and Vestry of Grace Church dba Jambalaya and Jazz; event located inside the city limits at 1000 Leighton Ave.</w:t>
      </w:r>
      <w:r w:rsidR="002B4FD3">
        <w:t xml:space="preserve"> No one spoke. Mayor </w:t>
      </w:r>
      <w:r w:rsidR="002B4FD3" w:rsidRPr="002B4FD3">
        <w:t xml:space="preserve">Smith </w:t>
      </w:r>
      <w:r w:rsidR="002B4FD3">
        <w:t>closed the</w:t>
      </w:r>
      <w:r w:rsidR="002B4FD3" w:rsidRPr="002B4FD3">
        <w:t xml:space="preserve"> public hearing to receive public comments on a public hearing for a Special Events Retail Liquor for Grace Episcopal Church the Rector Wardens and Vestry of Grace Church dba Jambalaya and Jazz</w:t>
      </w:r>
      <w:r w:rsidR="002B4FD3">
        <w:t xml:space="preserve">. </w:t>
      </w:r>
    </w:p>
    <w:p w:rsidR="00496DA1" w:rsidRDefault="00496DA1" w:rsidP="0031100F">
      <w:r>
        <w:t>Council Member Downing made a motion to approve the consent agenda:</w:t>
      </w:r>
    </w:p>
    <w:p w:rsidR="00496DA1" w:rsidRDefault="00496DA1" w:rsidP="00496DA1">
      <w:pPr>
        <w:pStyle w:val="ListParagraph"/>
        <w:numPr>
          <w:ilvl w:val="0"/>
          <w:numId w:val="1"/>
        </w:numPr>
      </w:pPr>
      <w:r>
        <w:t>Motion to approve the Proposed Project, being a national tire retail dealership to be located on Lot 2 of the Summerall Subdivision, pursuant to Section 1(f) of the Development Agreement dated March 18, 2020, as amended, with Blackwater Development Company, LLC, subject to the condition that Lot 2 shall only be used for retail purposes.</w:t>
      </w:r>
    </w:p>
    <w:p w:rsidR="00496DA1" w:rsidRDefault="00496DA1" w:rsidP="00496DA1">
      <w:pPr>
        <w:pStyle w:val="ListParagraph"/>
        <w:numPr>
          <w:ilvl w:val="0"/>
          <w:numId w:val="1"/>
        </w:numPr>
      </w:pPr>
      <w:r>
        <w:t xml:space="preserve">Motion to award the bid for 44 golf carts in the amount of $5,300.00 per unit for a total amount of $233,200.00 and 2 gas utility vehicles in the amount of $9,600.00 for a total amount of $19,200.00 to Yamaha Golf Car Company. </w:t>
      </w:r>
    </w:p>
    <w:p w:rsidR="00496DA1" w:rsidRDefault="00496DA1" w:rsidP="00496DA1">
      <w:pPr>
        <w:pStyle w:val="ListParagraph"/>
        <w:numPr>
          <w:ilvl w:val="0"/>
          <w:numId w:val="1"/>
        </w:numPr>
      </w:pPr>
      <w:r>
        <w:t>Motion to approve a special events retail liquor license for Grace Episcopal Church the Rector Wardens and Vestry of Grace Church dba Jambalaya and Jazz; event located inside the city limits at 1000 Leighton Ave.</w:t>
      </w:r>
    </w:p>
    <w:p w:rsidR="00496DA1" w:rsidRDefault="00496DA1" w:rsidP="00496DA1">
      <w:pPr>
        <w:pStyle w:val="ListParagraph"/>
        <w:numPr>
          <w:ilvl w:val="0"/>
          <w:numId w:val="1"/>
        </w:numPr>
      </w:pPr>
      <w:r>
        <w:t xml:space="preserve">Motion to award the bid for grass cutting and lot clean-up to Southern Sealers should be awarded the bid for 15 properties: 127 S Spruce Ave, 1100 Johnson Ave, 909 W 17th St., 1301 Brown Ave, 631 Zinn Parkway, 212 Chestnut Ave, 1814 Stephens, 2322 Moore Ave, 2826 Walnut Ave, 1727 Walnut Ave, 3034 Moore Ave, 400 Constantine Ave, 3825 George St., 2126 Moore Ave, 2604 Wilmer Ave totaling $4,150.00; </w:t>
      </w:r>
      <w:r w:rsidR="00A15AC2">
        <w:t>Up source</w:t>
      </w:r>
      <w:r>
        <w:t xml:space="preserve"> LLC should be awarded the bid for 7 properties: 2613 Moore Ave, 2726 Old Quintard, 2923 Gurnee, 1540 Bacon Ave, 30 W 28th St., 2429 McCoy Ave, 710 Mulberry Ave totaling $1,600.00; TG Landscaping should be awarded the bid for the property: 3326 Alexandria Ave totaling $350.00. For an overall total amount of $6,100.00.</w:t>
      </w:r>
    </w:p>
    <w:p w:rsidR="00496DA1" w:rsidRDefault="00496DA1" w:rsidP="00496DA1">
      <w:pPr>
        <w:pStyle w:val="ListParagraph"/>
        <w:numPr>
          <w:ilvl w:val="0"/>
          <w:numId w:val="1"/>
        </w:numPr>
      </w:pPr>
      <w:r>
        <w:t>Motion to authorize the Anniston Special Response Team (SRT) to apply for the Alabama State Homeland Security Grant Program in the amount of $70,000.</w:t>
      </w:r>
    </w:p>
    <w:p w:rsidR="00496DA1" w:rsidRDefault="00496DA1" w:rsidP="00496DA1">
      <w:pPr>
        <w:pStyle w:val="ListParagraph"/>
        <w:numPr>
          <w:ilvl w:val="0"/>
          <w:numId w:val="1"/>
        </w:numPr>
      </w:pPr>
      <w:r>
        <w:t>Resolution declaring personal property as surplus and authorizing the disposal of said property</w:t>
      </w:r>
    </w:p>
    <w:p w:rsidR="00496DA1" w:rsidRDefault="00496DA1" w:rsidP="00496DA1">
      <w:r w:rsidRPr="00496DA1">
        <w:t xml:space="preserve">The motion was seconded by Council Member </w:t>
      </w:r>
      <w:r>
        <w:t>Harris</w:t>
      </w:r>
      <w:r w:rsidRPr="00496DA1">
        <w:t xml:space="preserve"> and on call of the roll the following vote was recorded: ayes: Council Member Downing, Roberts, Harris and Smith; nays: none. The motion carried</w:t>
      </w:r>
      <w:r>
        <w:t xml:space="preserve"> and the consent agenda approved.</w:t>
      </w:r>
    </w:p>
    <w:p w:rsidR="00496DA1" w:rsidRDefault="00496DA1" w:rsidP="00496DA1">
      <w:r>
        <w:lastRenderedPageBreak/>
        <w:t>Joseph Giri-705 Oak St, addressed the city council on the concerns of using Roundup and the effects it has on the community. He suggested that the city examine what is currently used and potentially find alternatives that are healthier for the public.</w:t>
      </w:r>
    </w:p>
    <w:p w:rsidR="00496DA1" w:rsidRDefault="00496DA1" w:rsidP="00496DA1">
      <w:r>
        <w:t>Council Member Harris</w:t>
      </w:r>
      <w:r w:rsidR="003F5E15">
        <w:t xml:space="preserve"> thanked Mr. Giri for his comments regarding Roundup. She stated that she does not know the alternative to replace roundup but is eager to know what the alternative are. </w:t>
      </w:r>
    </w:p>
    <w:p w:rsidR="00496DA1" w:rsidRDefault="00496DA1" w:rsidP="00496DA1">
      <w:r>
        <w:t>Council Member Roberts</w:t>
      </w:r>
      <w:r w:rsidR="003F5E15">
        <w:t xml:space="preserve"> stated that they have a lot going on in the city, as the city is in transition. He stated that he assures the community that the city is in good hands. He stated </w:t>
      </w:r>
      <w:r w:rsidR="00A15AC2">
        <w:t xml:space="preserve">that as the city continues to grow, change is a slow process and there are more changes to come. He encouraged the community to be patient. </w:t>
      </w:r>
    </w:p>
    <w:p w:rsidR="00496DA1" w:rsidRDefault="00496DA1" w:rsidP="00496DA1">
      <w:r>
        <w:t>Council Member Downing</w:t>
      </w:r>
      <w:r w:rsidR="00A15AC2">
        <w:t xml:space="preserve"> stated that he is 100% confident in the competent leadership if this council and city’s administration. He stated that we are in a season of transition, which may cause some to waver but the council is looking out for the community.  </w:t>
      </w:r>
    </w:p>
    <w:p w:rsidR="00496DA1" w:rsidRDefault="00496DA1" w:rsidP="00496DA1">
      <w:r>
        <w:t>Mayor Smith</w:t>
      </w:r>
      <w:r w:rsidR="00A15AC2">
        <w:t xml:space="preserve"> thanked everyone for their support at her first council meeting as mayor. She stated that she is thankful for her support system. She stated that they have a lot to be grateful for, thankful</w:t>
      </w:r>
      <w:bookmarkStart w:id="0" w:name="_GoBack"/>
      <w:bookmarkEnd w:id="0"/>
      <w:r w:rsidR="00A15AC2">
        <w:t xml:space="preserve"> for and transition does not always mean a bad thing. </w:t>
      </w:r>
    </w:p>
    <w:p w:rsidR="009D0C23" w:rsidRDefault="00496DA1" w:rsidP="00496DA1">
      <w:r>
        <w:t xml:space="preserve">Mayor Smith made a motion to adjourned </w:t>
      </w:r>
      <w:r w:rsidRPr="00496DA1">
        <w:t>executive session for the purpose of discussing preliminary negotiations involving matters of trade or commerce in which the governmental body is in competition with private individuals or entities or to discuss matters or information of the character defined or described in the Alabama Trade Secrets Act</w:t>
      </w:r>
      <w:r>
        <w:t>. The motion was seconded by Council Member Harris</w:t>
      </w:r>
      <w:r w:rsidR="009D0C23">
        <w:t>.</w:t>
      </w:r>
      <w:r>
        <w:t xml:space="preserve"> </w:t>
      </w:r>
    </w:p>
    <w:p w:rsidR="009D0C23" w:rsidRDefault="009D0C23" w:rsidP="00496DA1">
      <w:r>
        <w:t>Mayor Smith asked Bruce Downey, City Attorney, if there are any representations that need to be made for the record before the council votes to convene this executive session?</w:t>
      </w:r>
    </w:p>
    <w:p w:rsidR="009D0C23" w:rsidRDefault="009D0C23" w:rsidP="00496DA1">
      <w:r>
        <w:t>Bruce Downey, City Attorney, stated based on my personal knowledge, I can declare for the record that the discussions would have a detrimental effect upon the competitive position of a party to the negotiations or upon the location, retention, expansion, or upgrading of public employee or business entity in the area served by the governmental body.</w:t>
      </w:r>
    </w:p>
    <w:p w:rsidR="00496DA1" w:rsidRPr="00496DA1" w:rsidRDefault="009D0C23" w:rsidP="00496DA1">
      <w:r>
        <w:t>A</w:t>
      </w:r>
      <w:r w:rsidR="00496DA1" w:rsidRPr="00496DA1">
        <w:t>nd on call of the roll the following vote was recorded: ayes: Council Member Downing, Roberts, Harris and Smith; nays: none. The motion carried</w:t>
      </w:r>
      <w:r w:rsidR="00496DA1">
        <w:t xml:space="preserve"> and the meeting was adjourned at 5:53</w:t>
      </w:r>
      <w:r>
        <w:t xml:space="preserve"> o’clock p.m.</w:t>
      </w:r>
    </w:p>
    <w:p w:rsidR="0031100F" w:rsidRDefault="0031100F" w:rsidP="0031100F"/>
    <w:p w:rsidR="0031100F" w:rsidRPr="00035548" w:rsidRDefault="0031100F" w:rsidP="0031100F">
      <w:pPr>
        <w:jc w:val="both"/>
      </w:pPr>
    </w:p>
    <w:p w:rsidR="00DF6901" w:rsidRDefault="00DF6901" w:rsidP="0031100F">
      <w:pPr>
        <w:jc w:val="center"/>
      </w:pPr>
    </w:p>
    <w:p w:rsidR="004D5311" w:rsidRDefault="004D5311" w:rsidP="004D5311"/>
    <w:sectPr w:rsidR="004D53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2C523C"/>
    <w:multiLevelType w:val="hybridMultilevel"/>
    <w:tmpl w:val="BD6A351E"/>
    <w:lvl w:ilvl="0" w:tplc="8804A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311"/>
    <w:rsid w:val="00035548"/>
    <w:rsid w:val="00221F98"/>
    <w:rsid w:val="002B4FD3"/>
    <w:rsid w:val="0031100F"/>
    <w:rsid w:val="003F5E15"/>
    <w:rsid w:val="00496DA1"/>
    <w:rsid w:val="004D5311"/>
    <w:rsid w:val="009D0C23"/>
    <w:rsid w:val="00A15AC2"/>
    <w:rsid w:val="00A33D4F"/>
    <w:rsid w:val="00DF6901"/>
    <w:rsid w:val="00EB2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28970"/>
  <w15:chartTrackingRefBased/>
  <w15:docId w15:val="{CD71F6C3-56A2-487B-A175-9D67AB015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6D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1214</Words>
  <Characters>6923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Skyler Bass</dc:creator>
  <cp:keywords/>
  <dc:description/>
  <cp:lastModifiedBy>Skyler Bass</cp:lastModifiedBy>
  <cp:revision>7</cp:revision>
  <dcterms:created xsi:type="dcterms:W3CDTF">2025-05-09T12:46:00Z</dcterms:created>
  <dcterms:modified xsi:type="dcterms:W3CDTF">2025-05-09T13:46:00Z</dcterms:modified>
</cp:coreProperties>
</file>