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751" w:rsidRDefault="00004751" w:rsidP="00004751">
      <w:pPr>
        <w:jc w:val="center"/>
      </w:pPr>
      <w:r>
        <w:t>Anniston, Alabama</w:t>
      </w:r>
    </w:p>
    <w:p w:rsidR="00004751" w:rsidRDefault="00DD6584" w:rsidP="00004751">
      <w:pPr>
        <w:jc w:val="center"/>
      </w:pPr>
      <w:r>
        <w:t>July 23,</w:t>
      </w:r>
      <w:r w:rsidR="00004751">
        <w:t xml:space="preserve"> 2026</w:t>
      </w:r>
    </w:p>
    <w:p w:rsidR="00004751" w:rsidRDefault="00004751" w:rsidP="00004751">
      <w:r>
        <w:t xml:space="preserve">The City Council of the City of Anniston, Alabama, met in Special Session in the Room B at the Anniston City Meeting Center in the City of Anniston, Alabama, on </w:t>
      </w:r>
      <w:r w:rsidR="00B63705">
        <w:t>Thursday</w:t>
      </w:r>
      <w:r>
        <w:t xml:space="preserve">, </w:t>
      </w:r>
      <w:r w:rsidR="00B63705">
        <w:t>July 23</w:t>
      </w:r>
      <w:r>
        <w:t xml:space="preserve">, 2026, at approximately </w:t>
      </w:r>
      <w:r w:rsidR="00B63705">
        <w:t>5</w:t>
      </w:r>
      <w:r>
        <w:t>:</w:t>
      </w:r>
      <w:r w:rsidR="00B63705">
        <w:t>30</w:t>
      </w:r>
      <w:r w:rsidR="003236A7">
        <w:t xml:space="preserve"> </w:t>
      </w:r>
      <w:r w:rsidR="00B63705">
        <w:t>o’clock p</w:t>
      </w:r>
      <w:r>
        <w:t>.m.</w:t>
      </w:r>
    </w:p>
    <w:p w:rsidR="00004751" w:rsidRDefault="008727A7" w:rsidP="00004751">
      <w:r>
        <w:t>Joe Harrington</w:t>
      </w:r>
      <w:r w:rsidR="00004751">
        <w:t xml:space="preserve">, </w:t>
      </w:r>
      <w:r>
        <w:t>Council Member</w:t>
      </w:r>
      <w:r w:rsidR="00004751">
        <w:t>, prayed the Invocation.</w:t>
      </w:r>
    </w:p>
    <w:p w:rsidR="00004751" w:rsidRDefault="008727A7" w:rsidP="00004751">
      <w:r>
        <w:t>Joe Harrington, Council Member</w:t>
      </w:r>
      <w:r w:rsidR="00004751">
        <w:t>, led the Pledge of Allegiance to the Flag.</w:t>
      </w:r>
    </w:p>
    <w:p w:rsidR="00004751" w:rsidRDefault="008727A7" w:rsidP="00004751">
      <w:r>
        <w:t>Vice-Mayor Downing</w:t>
      </w:r>
      <w:r w:rsidR="00004751">
        <w:t xml:space="preserve"> called the meeting to order. On call of the roll, the following Council Members were found to be present: Council Members </w:t>
      </w:r>
      <w:r w:rsidR="005F001F">
        <w:t xml:space="preserve">Tolson, </w:t>
      </w:r>
      <w:r w:rsidR="00004751">
        <w:t xml:space="preserve">Harrington, Moss, and </w:t>
      </w:r>
      <w:r>
        <w:t>Downing</w:t>
      </w:r>
      <w:r w:rsidR="00004751">
        <w:t xml:space="preserve">; absent: </w:t>
      </w:r>
      <w:r>
        <w:t>Mayor Smith-Roston</w:t>
      </w:r>
      <w:r w:rsidR="00004751">
        <w:t>. A quorum was present and the meeting opened for the transaction of business.</w:t>
      </w:r>
    </w:p>
    <w:p w:rsidR="00004751" w:rsidRDefault="00004751" w:rsidP="00004751">
      <w:r w:rsidRPr="00004751">
        <w:t>Bruce Downey, City Attorney, was present.</w:t>
      </w:r>
    </w:p>
    <w:p w:rsidR="008727A7" w:rsidRDefault="008727A7" w:rsidP="00004751">
      <w:r>
        <w:t>Matthew Caballero, Interim City Manager, was present.</w:t>
      </w:r>
    </w:p>
    <w:p w:rsidR="00004751" w:rsidRDefault="00004751" w:rsidP="00004751">
      <w:r>
        <w:t xml:space="preserve">Council Member </w:t>
      </w:r>
      <w:r w:rsidR="008727A7">
        <w:t xml:space="preserve">Harrington </w:t>
      </w:r>
      <w:r w:rsidR="008727A7" w:rsidRPr="00004751">
        <w:t>made</w:t>
      </w:r>
      <w:r w:rsidRPr="00004751">
        <w:t xml:space="preserve"> a motion to a</w:t>
      </w:r>
      <w:r>
        <w:t xml:space="preserve">dopt the agenda. </w:t>
      </w:r>
      <w:r w:rsidRPr="00004751">
        <w:t xml:space="preserve">The motion was seconded by Council Member </w:t>
      </w:r>
      <w:r w:rsidR="005F001F">
        <w:t>Tolson</w:t>
      </w:r>
      <w:r w:rsidRPr="00004751">
        <w:t xml:space="preserve"> and on call of the roll the following vote was recorded: ayes: Council Member </w:t>
      </w:r>
      <w:r w:rsidR="005F001F">
        <w:t xml:space="preserve">Tolson, </w:t>
      </w:r>
      <w:r w:rsidRPr="00004751">
        <w:t xml:space="preserve">Harrington, </w:t>
      </w:r>
      <w:r>
        <w:t xml:space="preserve">Moss, and </w:t>
      </w:r>
      <w:r w:rsidR="008727A7">
        <w:t>Downing</w:t>
      </w:r>
      <w:r w:rsidRPr="00004751">
        <w:t xml:space="preserve">; nays: none. The motion carried and the agenda was </w:t>
      </w:r>
      <w:r>
        <w:t>adopted.</w:t>
      </w:r>
    </w:p>
    <w:p w:rsidR="008727A7" w:rsidRDefault="008727A7" w:rsidP="008727A7">
      <w:r>
        <w:t xml:space="preserve">Council Member Harrington made a motion to approve the resolution authorizing the execution if an equipment lease-purchase agreement with Leasing 2, Inc. for the acquisition of Twenty-nine (29) Police vehicles. The motion was seconded by </w:t>
      </w:r>
      <w:r w:rsidRPr="008727A7">
        <w:t>Council Member Tolson and on call of the roll the following vote was recorded: ayes: Council Member Tolson, Harrington, Moss, and Downing; nays: none. The motion carried</w:t>
      </w:r>
      <w:r>
        <w:t>.</w:t>
      </w:r>
    </w:p>
    <w:p w:rsidR="00DB40FD" w:rsidRDefault="00DB40FD" w:rsidP="00DB40FD">
      <w:r>
        <w:t>Council Member Moss stated that she mentioned to Mr. Caballero that she would like to see a strategy in place. She stated that the City has been reactive for way too long and that when you are reactive, you never get anywhe</w:t>
      </w:r>
      <w:r>
        <w:t>re, no matter how much you try.</w:t>
      </w:r>
    </w:p>
    <w:p w:rsidR="00DB40FD" w:rsidRDefault="00DB40FD" w:rsidP="00DB40FD">
      <w:r>
        <w:t xml:space="preserve">Council Member </w:t>
      </w:r>
      <w:r>
        <w:t>Harrington thanked Chief Parris</w:t>
      </w:r>
      <w:bookmarkStart w:id="0" w:name="_GoBack"/>
      <w:bookmarkEnd w:id="0"/>
      <w:r>
        <w:t xml:space="preserve"> for outlining everything. He stated that, other than the amount of money being spent, the information presented was very detailed regarding what was being purchased, when it would be purchased, and explained that in the future those vehicles would be replaced so that the City would not have to react the way it is now.</w:t>
      </w:r>
    </w:p>
    <w:p w:rsidR="005F001F" w:rsidRPr="005F001F" w:rsidRDefault="005F001F" w:rsidP="005F001F">
      <w:r w:rsidRPr="005F001F">
        <w:t xml:space="preserve">There being no further business to come before the council at that time </w:t>
      </w:r>
      <w:r w:rsidR="008727A7">
        <w:t>Vice-Mayor Downing</w:t>
      </w:r>
      <w:r w:rsidRPr="005F001F">
        <w:t xml:space="preserve"> made a motion that the meeting be adjourned. The motion was seconded by Council Member Tolson; and on call of the roll, the following vote was recorded: ayes: Council Members Tolson, Harrington, Moss and </w:t>
      </w:r>
      <w:r w:rsidR="007D225B">
        <w:t>Downing</w:t>
      </w:r>
      <w:r w:rsidRPr="005F001F">
        <w:t xml:space="preserve">; nays: none. The motion carried and the meeting was adjourned at approximately </w:t>
      </w:r>
      <w:r w:rsidR="007D225B">
        <w:t>5</w:t>
      </w:r>
      <w:r w:rsidRPr="005F001F">
        <w:t>:</w:t>
      </w:r>
      <w:r w:rsidR="007D225B">
        <w:t>37</w:t>
      </w:r>
      <w:r w:rsidRPr="005F001F">
        <w:t xml:space="preserve"> o’clock </w:t>
      </w:r>
      <w:r>
        <w:t>a</w:t>
      </w:r>
      <w:r w:rsidRPr="005F001F">
        <w:t>.m.</w:t>
      </w:r>
    </w:p>
    <w:sectPr w:rsidR="005F001F" w:rsidRPr="005F0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751"/>
    <w:rsid w:val="00004751"/>
    <w:rsid w:val="003236A7"/>
    <w:rsid w:val="003A76A8"/>
    <w:rsid w:val="005F001F"/>
    <w:rsid w:val="007D225B"/>
    <w:rsid w:val="008727A7"/>
    <w:rsid w:val="00B269E6"/>
    <w:rsid w:val="00B63705"/>
    <w:rsid w:val="00DB40FD"/>
    <w:rsid w:val="00DD6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786B0"/>
  <w15:chartTrackingRefBased/>
  <w15:docId w15:val="{3A3C3297-6DD1-4A42-ABA7-05B1A1DAF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Skyler Bass</dc:creator>
  <cp:keywords/>
  <dc:description/>
  <cp:lastModifiedBy>Skyler Bass</cp:lastModifiedBy>
  <cp:revision>4</cp:revision>
  <dcterms:created xsi:type="dcterms:W3CDTF">2026-07-27T16:58:00Z</dcterms:created>
  <dcterms:modified xsi:type="dcterms:W3CDTF">2026-07-27T17:25:00Z</dcterms:modified>
</cp:coreProperties>
</file>